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11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1705"/>
        <w:gridCol w:w="1522"/>
        <w:gridCol w:w="4525"/>
        <w:gridCol w:w="833"/>
        <w:gridCol w:w="879"/>
      </w:tblGrid>
      <w:tr w:rsidR="001E2DAF" w:rsidTr="00B3099C">
        <w:tc>
          <w:tcPr>
            <w:tcW w:w="1705" w:type="dxa"/>
          </w:tcPr>
          <w:p w:rsidR="001E2DAF" w:rsidRDefault="001E2DAF">
            <w:r>
              <w:rPr>
                <w:noProof/>
                <w:lang w:eastAsia="de-DE"/>
              </w:rPr>
              <w:drawing>
                <wp:inline distT="0" distB="0" distL="0" distR="0" wp14:anchorId="5A8F0F8F" wp14:editId="3D54C2F5">
                  <wp:extent cx="685800" cy="685800"/>
                  <wp:effectExtent l="0" t="0" r="0" b="0"/>
                  <wp:docPr id="1" name="Grafik 1" descr="C:\Users\krueg\AppData\Local\Microsoft\Windows\INetCache\IE\H0UNI6WJ\Ster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ueg\AppData\Local\Microsoft\Windows\INetCache\IE\H0UNI6WJ\Ster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0" w:type="dxa"/>
            <w:gridSpan w:val="3"/>
          </w:tcPr>
          <w:p w:rsidR="001E2DAF" w:rsidRDefault="00432890">
            <w:r>
              <w:t>Wochenplan vom 08.02.-12.02.2021</w:t>
            </w:r>
          </w:p>
        </w:tc>
        <w:tc>
          <w:tcPr>
            <w:tcW w:w="879" w:type="dxa"/>
          </w:tcPr>
          <w:p w:rsidR="001E2DAF" w:rsidRDefault="001E2DAF">
            <w:r>
              <w:t>Name:</w:t>
            </w:r>
          </w:p>
        </w:tc>
      </w:tr>
      <w:tr w:rsidR="00D659B3" w:rsidTr="00B3099C">
        <w:tc>
          <w:tcPr>
            <w:tcW w:w="1705" w:type="dxa"/>
            <w:shd w:val="clear" w:color="auto" w:fill="D9D9D9" w:themeFill="background1" w:themeFillShade="D9"/>
          </w:tcPr>
          <w:p w:rsidR="001E2DAF" w:rsidRDefault="001E2DAF">
            <w:r>
              <w:t>Lernbereich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:rsidR="001E2DAF" w:rsidRDefault="001E2DAF">
            <w:r>
              <w:t>Material</w:t>
            </w:r>
          </w:p>
        </w:tc>
        <w:tc>
          <w:tcPr>
            <w:tcW w:w="4525" w:type="dxa"/>
            <w:shd w:val="clear" w:color="auto" w:fill="D9D9D9" w:themeFill="background1" w:themeFillShade="D9"/>
          </w:tcPr>
          <w:p w:rsidR="001E2DAF" w:rsidRDefault="001E2DAF">
            <w:r>
              <w:t>Aufgabe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:rsidR="001E2DAF" w:rsidRDefault="001E2DAF">
            <w:proofErr w:type="spellStart"/>
            <w:r>
              <w:t>ge</w:t>
            </w:r>
            <w:proofErr w:type="spellEnd"/>
            <w:r w:rsidR="00B3099C">
              <w:t>-</w:t>
            </w:r>
            <w:r>
              <w:t>sehen</w:t>
            </w:r>
          </w:p>
        </w:tc>
        <w:tc>
          <w:tcPr>
            <w:tcW w:w="879" w:type="dxa"/>
            <w:shd w:val="clear" w:color="auto" w:fill="D9D9D9" w:themeFill="background1" w:themeFillShade="D9"/>
          </w:tcPr>
          <w:p w:rsidR="001E2DAF" w:rsidRDefault="001E2DAF">
            <w:r>
              <w:t>fertig</w:t>
            </w:r>
          </w:p>
        </w:tc>
      </w:tr>
      <w:tr w:rsidR="00D659B3" w:rsidTr="00B3099C">
        <w:tc>
          <w:tcPr>
            <w:tcW w:w="1705" w:type="dxa"/>
          </w:tcPr>
          <w:p w:rsidR="001E2DAF" w:rsidRDefault="001E2DAF">
            <w:r w:rsidRPr="00432890">
              <w:rPr>
                <w:b/>
              </w:rPr>
              <w:t>Deutsch</w:t>
            </w:r>
            <w:r>
              <w:rPr>
                <w:noProof/>
                <w:lang w:eastAsia="de-DE"/>
              </w:rPr>
              <w:drawing>
                <wp:inline distT="0" distB="0" distL="0" distR="0" wp14:anchorId="086ECC02" wp14:editId="1D9528A5">
                  <wp:extent cx="508000" cy="508000"/>
                  <wp:effectExtent l="0" t="0" r="0" b="6350"/>
                  <wp:docPr id="2" name="Grafik 2" descr="C:\Users\krueg\AppData\Local\Microsoft\Windows\INetCache\IE\6X1L7D42\1200px-Aufgabe-schreibe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ueg\AppData\Local\Microsoft\Windows\INetCache\IE\6X1L7D42\1200px-Aufgabe-schreibe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1E2DAF" w:rsidRDefault="001E2DAF">
            <w:r>
              <w:rPr>
                <w:noProof/>
                <w:lang w:eastAsia="de-DE"/>
              </w:rPr>
              <w:drawing>
                <wp:inline distT="0" distB="0" distL="0" distR="0" wp14:anchorId="7E44F317" wp14:editId="362EBF8E">
                  <wp:extent cx="546100" cy="743110"/>
                  <wp:effectExtent l="0" t="0" r="635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r die das Lesen 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01" cy="746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D659B3" w:rsidRPr="00D659B3" w:rsidRDefault="00D659B3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D659B3">
              <w:rPr>
                <w:rFonts w:asciiTheme="majorHAnsi" w:hAnsiTheme="majorHAnsi" w:cs="Calibri"/>
                <w:color w:val="000000"/>
                <w:sz w:val="20"/>
                <w:szCs w:val="20"/>
              </w:rPr>
              <w:t>S. 26/27</w:t>
            </w:r>
          </w:p>
          <w:p w:rsidR="00B3099C" w:rsidRDefault="00D659B3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  <w:r w:rsidRPr="00D659B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Lies den Text laut vor (1) und bearbeite die Aufgaben (2), (3) und (5). </w:t>
            </w:r>
          </w:p>
          <w:p w:rsidR="00B3099C" w:rsidRDefault="00B3099C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:rsidR="00B3099C" w:rsidRDefault="00B3099C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:rsidR="00B3099C" w:rsidRDefault="00B3099C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:rsidR="00B3099C" w:rsidRDefault="00B3099C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0"/>
                <w:szCs w:val="20"/>
              </w:rPr>
            </w:pPr>
          </w:p>
          <w:p w:rsidR="001E2DAF" w:rsidRPr="00D659B3" w:rsidRDefault="00D659B3" w:rsidP="00D659B3">
            <w:pPr>
              <w:autoSpaceDE w:val="0"/>
              <w:autoSpaceDN w:val="0"/>
              <w:adjustRightInd w:val="0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D659B3">
              <w:rPr>
                <w:rFonts w:asciiTheme="majorHAnsi" w:hAnsiTheme="majorHAnsi" w:cs="Calibri"/>
                <w:color w:val="000000"/>
                <w:sz w:val="20"/>
                <w:szCs w:val="20"/>
              </w:rPr>
              <w:t>Aufgabe (5) bearbeite</w:t>
            </w:r>
            <w:r w:rsidRPr="00D659B3">
              <w:rPr>
                <w:rFonts w:asciiTheme="majorHAnsi" w:hAnsiTheme="majorHAnsi" w:cs="Calibri"/>
                <w:color w:val="000000"/>
                <w:sz w:val="20"/>
                <w:szCs w:val="20"/>
              </w:rPr>
              <w:t xml:space="preserve"> bitte in deinem Deutsch-Hefter</w:t>
            </w:r>
          </w:p>
        </w:tc>
        <w:tc>
          <w:tcPr>
            <w:tcW w:w="833" w:type="dxa"/>
          </w:tcPr>
          <w:p w:rsidR="001E2DAF" w:rsidRDefault="00432890"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1" locked="0" layoutInCell="1" allowOverlap="1" wp14:anchorId="09113AB5" wp14:editId="7505DC6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848360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72576" behindDoc="1" locked="0" layoutInCell="1" allowOverlap="1" wp14:anchorId="09757DD5" wp14:editId="7B69132A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73660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9" w:type="dxa"/>
          </w:tcPr>
          <w:p w:rsidR="001E2DAF" w:rsidRDefault="00B3099C" w:rsidP="00B3099C">
            <w:r>
              <w:rPr>
                <w:noProof/>
                <w:lang w:eastAsia="de-DE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76200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8AC84" wp14:editId="484F349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848360</wp:posOffset>
                      </wp:positionV>
                      <wp:extent cx="444500" cy="419100"/>
                      <wp:effectExtent l="0" t="0" r="12700" b="19050"/>
                      <wp:wrapNone/>
                      <wp:docPr id="11" name="Abgerundetes 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4191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bgerundetes Rechteck 11" o:spid="_x0000_s1026" style="position:absolute;margin-left:-2.1pt;margin-top:66.8pt;width:3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" fillcolor="#ddd8c2 [2894]" strokecolor="black [3213]" strokeweight="2pt"/>
                  </w:pict>
                </mc:Fallback>
              </mc:AlternateContent>
            </w:r>
          </w:p>
        </w:tc>
      </w:tr>
      <w:tr w:rsidR="00D659B3" w:rsidRPr="0011235A" w:rsidTr="00B3099C">
        <w:tc>
          <w:tcPr>
            <w:tcW w:w="1705" w:type="dxa"/>
          </w:tcPr>
          <w:p w:rsidR="001E2DAF" w:rsidRPr="00432890" w:rsidRDefault="001E2DAF">
            <w:pPr>
              <w:rPr>
                <w:b/>
              </w:rPr>
            </w:pPr>
            <w:r w:rsidRPr="00432890">
              <w:rPr>
                <w:b/>
              </w:rPr>
              <w:t>Mathe</w:t>
            </w:r>
          </w:p>
          <w:p w:rsidR="001E2DAF" w:rsidRDefault="001E2DAF">
            <w:r>
              <w:rPr>
                <w:noProof/>
                <w:lang w:eastAsia="de-DE"/>
              </w:rPr>
              <w:drawing>
                <wp:inline distT="0" distB="0" distL="0" distR="0" wp14:anchorId="74D70BB2" wp14:editId="78E89E3A">
                  <wp:extent cx="508000" cy="508000"/>
                  <wp:effectExtent l="0" t="0" r="6350" b="6350"/>
                  <wp:docPr id="3" name="Grafik 3" descr="C:\Users\krueg\AppData\Local\Microsoft\Windows\INetCache\IE\QJAVHLI3\1200px-Arithmetic_symbols_de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ueg\AppData\Local\Microsoft\Windows\INetCache\IE\QJAVHLI3\1200px-Arithmetic_symbols_de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1E2DAF" w:rsidRDefault="001E2DAF">
            <w:r w:rsidRPr="001E2DAF">
              <w:drawing>
                <wp:inline distT="0" distB="0" distL="0" distR="0" wp14:anchorId="0F0B0CF0" wp14:editId="35FBFC06">
                  <wp:extent cx="546100" cy="716756"/>
                  <wp:effectExtent l="0" t="0" r="6350" b="7620"/>
                  <wp:docPr id="6" name="Grafik 6" descr="https://encrypted-tbn0.gstatic.com/images?q=tbn:ANd9GcRKuNN12TSBJFDZpBwVsujXwiC4CFCuuhJB2flKUUa-v6U2RqE8Iuun3i06w_ZypXe51N8xdms&amp;usqp=C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0.gstatic.com/images?q=tbn:ANd9GcRKuNN12TSBJFDZpBwVsujXwiC4CFCuuhJB2flKUUa-v6U2RqE8Iuun3i06w_ZypXe51N8xdms&amp;usqp=C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16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3E478E" w:rsidRDefault="003E478E">
            <w:r>
              <w:t>Division (</w:t>
            </w:r>
            <w:proofErr w:type="spellStart"/>
            <w:r>
              <w:t>Geteiltaufgaben</w:t>
            </w:r>
            <w:proofErr w:type="spellEnd"/>
            <w:r>
              <w:t>) rechnen</w:t>
            </w:r>
          </w:p>
          <w:p w:rsidR="00B3099C" w:rsidRDefault="00B3099C"/>
          <w:p w:rsidR="001E2DAF" w:rsidRDefault="0011235A">
            <w:r w:rsidRPr="0011235A">
              <w:t>S. 7 Nr. 2 und 3</w:t>
            </w:r>
          </w:p>
          <w:p w:rsidR="00B3099C" w:rsidRDefault="00B3099C"/>
          <w:p w:rsidR="00B3099C" w:rsidRDefault="00B3099C"/>
          <w:p w:rsidR="00B3099C" w:rsidRDefault="00B3099C">
            <w:bookmarkStart w:id="0" w:name="_GoBack"/>
            <w:bookmarkEnd w:id="0"/>
          </w:p>
          <w:p w:rsidR="00B3099C" w:rsidRDefault="00B3099C"/>
          <w:p w:rsidR="0011235A" w:rsidRPr="0011235A" w:rsidRDefault="0011235A">
            <w:r w:rsidRPr="0011235A">
              <w:t xml:space="preserve">S. </w:t>
            </w:r>
            <w:r>
              <w:t>13 Nr. 1</w:t>
            </w:r>
          </w:p>
        </w:tc>
        <w:tc>
          <w:tcPr>
            <w:tcW w:w="833" w:type="dxa"/>
          </w:tcPr>
          <w:p w:rsidR="001E2DAF" w:rsidRPr="0011235A" w:rsidRDefault="00432890"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080D8013" wp14:editId="08F70C02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73660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71552" behindDoc="1" locked="0" layoutInCell="1" allowOverlap="1" wp14:anchorId="755BFCFA" wp14:editId="6504E68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886460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9" w:type="dxa"/>
          </w:tcPr>
          <w:p w:rsidR="001E2DAF" w:rsidRPr="0011235A" w:rsidRDefault="00B3099C"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0861324" wp14:editId="729920D2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76200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5E6C3952" wp14:editId="78DFE5F6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886460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FF1" w:rsidTr="00B3099C">
        <w:trPr>
          <w:trHeight w:val="1920"/>
        </w:trPr>
        <w:tc>
          <w:tcPr>
            <w:tcW w:w="1705" w:type="dxa"/>
            <w:vMerge w:val="restart"/>
          </w:tcPr>
          <w:p w:rsidR="00601FF1" w:rsidRPr="00432890" w:rsidRDefault="00601FF1">
            <w:pPr>
              <w:rPr>
                <w:b/>
              </w:rPr>
            </w:pPr>
            <w:r w:rsidRPr="00432890">
              <w:rPr>
                <w:b/>
              </w:rPr>
              <w:t>Sachunterricht</w:t>
            </w:r>
          </w:p>
          <w:p w:rsidR="00601FF1" w:rsidRPr="0011235A" w:rsidRDefault="00601FF1">
            <w:r>
              <w:rPr>
                <w:noProof/>
                <w:lang w:eastAsia="de-DE"/>
              </w:rPr>
              <w:drawing>
                <wp:inline distT="0" distB="0" distL="0" distR="0" wp14:anchorId="6EB1C243" wp14:editId="347669DE">
                  <wp:extent cx="596900" cy="596900"/>
                  <wp:effectExtent l="0" t="0" r="0" b="0"/>
                  <wp:docPr id="4" name="Grafik 4" descr="C:\Program Files\Microsoft Office\MEDIA\CAGCAT10\j033511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\Microsoft Office\MEDIA\CAGCAT10\j033511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957" cy="59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vMerge w:val="restart"/>
          </w:tcPr>
          <w:p w:rsidR="00491828" w:rsidRPr="0011235A" w:rsidRDefault="00491828">
            <w:hyperlink r:id="rId12" w:history="1">
              <w:r w:rsidRPr="0011235A">
                <w:rPr>
                  <w:rStyle w:val="Hyperlink"/>
                </w:rPr>
                <w:t>https://klexikon.zum.de/wiki/K%C3%B6rper</w:t>
              </w:r>
            </w:hyperlink>
            <w:r w:rsidRPr="0011235A">
              <w:t xml:space="preserve"> </w:t>
            </w:r>
          </w:p>
          <w:p w:rsidR="00601FF1" w:rsidRPr="0011235A" w:rsidRDefault="00601FF1">
            <w:r>
              <w:rPr>
                <w:noProof/>
                <w:lang w:eastAsia="de-DE"/>
              </w:rPr>
              <w:drawing>
                <wp:inline distT="0" distB="0" distL="0" distR="0" wp14:anchorId="3DC84849" wp14:editId="4789DBCE">
                  <wp:extent cx="685800" cy="6858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exikon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86" cy="684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601FF1" w:rsidRPr="00D659B3" w:rsidRDefault="00601FF1">
            <w:pPr>
              <w:rPr>
                <w:sz w:val="20"/>
                <w:szCs w:val="20"/>
              </w:rPr>
            </w:pPr>
            <w:r w:rsidRPr="0011235A">
              <w:rPr>
                <w:sz w:val="20"/>
                <w:szCs w:val="20"/>
              </w:rPr>
              <w:t xml:space="preserve">Lies </w:t>
            </w:r>
            <w:r w:rsidRPr="0011235A">
              <w:rPr>
                <w:sz w:val="20"/>
                <w:szCs w:val="20"/>
                <w:lang w:val="fr-FR"/>
              </w:rPr>
              <w:t>d</w:t>
            </w:r>
            <w:r w:rsidRPr="00D659B3">
              <w:rPr>
                <w:sz w:val="20"/>
                <w:szCs w:val="20"/>
              </w:rPr>
              <w:t xml:space="preserve">en Artikel im </w:t>
            </w:r>
            <w:proofErr w:type="spellStart"/>
            <w:r w:rsidRPr="00D659B3">
              <w:rPr>
                <w:sz w:val="20"/>
                <w:szCs w:val="20"/>
              </w:rPr>
              <w:t>Klexikon</w:t>
            </w:r>
            <w:proofErr w:type="spellEnd"/>
            <w:r w:rsidRPr="00D659B3">
              <w:rPr>
                <w:sz w:val="20"/>
                <w:szCs w:val="20"/>
              </w:rPr>
              <w:t xml:space="preserve"> zum Thema „</w:t>
            </w:r>
            <w:r w:rsidR="00491828">
              <w:rPr>
                <w:sz w:val="20"/>
                <w:szCs w:val="20"/>
              </w:rPr>
              <w:t>Körper</w:t>
            </w:r>
            <w:r w:rsidRPr="00D659B3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 xml:space="preserve"> und beantworte die Frage</w:t>
            </w:r>
            <w:r w:rsidR="00491828">
              <w:rPr>
                <w:sz w:val="20"/>
                <w:szCs w:val="20"/>
              </w:rPr>
              <w:t>n im Hefter</w:t>
            </w:r>
            <w:r>
              <w:rPr>
                <w:sz w:val="20"/>
                <w:szCs w:val="20"/>
              </w:rPr>
              <w:t>:</w:t>
            </w:r>
            <w:r w:rsidRPr="00D659B3">
              <w:rPr>
                <w:sz w:val="20"/>
                <w:szCs w:val="20"/>
              </w:rPr>
              <w:t xml:space="preserve"> </w:t>
            </w:r>
          </w:p>
          <w:p w:rsidR="00601FF1" w:rsidRPr="00D659B3" w:rsidRDefault="00601FF1">
            <w:pPr>
              <w:rPr>
                <w:sz w:val="20"/>
                <w:szCs w:val="20"/>
              </w:rPr>
            </w:pPr>
          </w:p>
          <w:p w:rsidR="00601FF1" w:rsidRDefault="00491828" w:rsidP="0060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sorgt dafür, dass man etwas fühlen kann?</w:t>
            </w:r>
          </w:p>
          <w:p w:rsidR="00491828" w:rsidRDefault="00491828" w:rsidP="0060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 sorgt dafür, dass man sich bewegen kann?</w:t>
            </w:r>
          </w:p>
          <w:p w:rsidR="00491828" w:rsidRPr="00D659B3" w:rsidRDefault="00491828" w:rsidP="00491828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Wer gibt dem Körper Festigkeit?</w:t>
            </w:r>
          </w:p>
        </w:tc>
        <w:tc>
          <w:tcPr>
            <w:tcW w:w="833" w:type="dxa"/>
            <w:vMerge w:val="restart"/>
          </w:tcPr>
          <w:p w:rsidR="00601FF1" w:rsidRDefault="00432890"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17E78F55" wp14:editId="2972618F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1356995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1" locked="0" layoutInCell="1" allowOverlap="1" wp14:anchorId="27F87C55" wp14:editId="02C698FB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315595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9" w:type="dxa"/>
            <w:vMerge w:val="restart"/>
          </w:tcPr>
          <w:p w:rsidR="00601FF1" w:rsidRDefault="00B3099C" w:rsidP="00B3099C"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4B63E931" wp14:editId="52F5CF85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319405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486C75FF" wp14:editId="03F7903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1362710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1FF1" w:rsidTr="00B3099C">
        <w:trPr>
          <w:trHeight w:val="240"/>
        </w:trPr>
        <w:tc>
          <w:tcPr>
            <w:tcW w:w="1705" w:type="dxa"/>
            <w:vMerge/>
          </w:tcPr>
          <w:p w:rsidR="00601FF1" w:rsidRDefault="00601FF1"/>
        </w:tc>
        <w:tc>
          <w:tcPr>
            <w:tcW w:w="1522" w:type="dxa"/>
            <w:vMerge/>
          </w:tcPr>
          <w:p w:rsidR="00601FF1" w:rsidRDefault="00601FF1">
            <w:pPr>
              <w:rPr>
                <w:noProof/>
                <w:lang w:eastAsia="de-DE"/>
              </w:rPr>
            </w:pPr>
          </w:p>
        </w:tc>
        <w:tc>
          <w:tcPr>
            <w:tcW w:w="4525" w:type="dxa"/>
          </w:tcPr>
          <w:p w:rsidR="00601FF1" w:rsidRDefault="00601FF1" w:rsidP="00601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 beginnen mit einem neuen Thema. Schau dir dazu schon einmal das folgende Video an:</w:t>
            </w:r>
          </w:p>
          <w:p w:rsidR="00601FF1" w:rsidRDefault="00601FF1" w:rsidP="00601FF1">
            <w:pPr>
              <w:rPr>
                <w:sz w:val="20"/>
                <w:szCs w:val="20"/>
              </w:rPr>
            </w:pPr>
          </w:p>
          <w:p w:rsidR="00601FF1" w:rsidRDefault="00601FF1" w:rsidP="00601FF1">
            <w:pPr>
              <w:rPr>
                <w:sz w:val="20"/>
                <w:szCs w:val="20"/>
              </w:rPr>
            </w:pPr>
            <w:hyperlink r:id="rId14" w:tgtFrame="_blank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https://youtu.be/avGwmqfIxw4</w:t>
              </w:r>
            </w:hyperlink>
          </w:p>
          <w:p w:rsidR="00601FF1" w:rsidRPr="00D659B3" w:rsidRDefault="00601FF1" w:rsidP="00601FF1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vMerge/>
          </w:tcPr>
          <w:p w:rsidR="00601FF1" w:rsidRDefault="00601FF1"/>
        </w:tc>
        <w:tc>
          <w:tcPr>
            <w:tcW w:w="879" w:type="dxa"/>
            <w:vMerge/>
          </w:tcPr>
          <w:p w:rsidR="00601FF1" w:rsidRDefault="00601FF1"/>
        </w:tc>
      </w:tr>
      <w:tr w:rsidR="00D659B3" w:rsidTr="00B3099C">
        <w:tc>
          <w:tcPr>
            <w:tcW w:w="1705" w:type="dxa"/>
          </w:tcPr>
          <w:p w:rsidR="001E2DAF" w:rsidRPr="00432890" w:rsidRDefault="001E2DAF">
            <w:pPr>
              <w:rPr>
                <w:b/>
              </w:rPr>
            </w:pPr>
            <w:r w:rsidRPr="00432890">
              <w:rPr>
                <w:b/>
              </w:rPr>
              <w:t>Englisch</w:t>
            </w:r>
          </w:p>
          <w:p w:rsidR="001E2DAF" w:rsidRDefault="001E2DAF">
            <w:r>
              <w:rPr>
                <w:noProof/>
                <w:lang w:eastAsia="de-DE"/>
              </w:rPr>
              <w:drawing>
                <wp:inline distT="0" distB="0" distL="0" distR="0" wp14:anchorId="14A6073F" wp14:editId="4070A9AB">
                  <wp:extent cx="1149597" cy="876300"/>
                  <wp:effectExtent l="0" t="0" r="0" b="0"/>
                  <wp:docPr id="5" name="Grafik 5" descr="C:\Users\krueg\AppData\Local\Microsoft\Windows\INetCache\IE\QJAVHLI3\Bildschirmfoto-2015-08-02-um-18.22.0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rueg\AppData\Local\Microsoft\Windows\INetCache\IE\QJAVHLI3\Bildschirmfoto-2015-08-02-um-18.22.0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545" cy="87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</w:tcPr>
          <w:p w:rsidR="001E2DAF" w:rsidRDefault="00D659B3">
            <w:r>
              <w:rPr>
                <w:noProof/>
                <w:lang w:eastAsia="de-DE"/>
              </w:rPr>
              <w:drawing>
                <wp:inline distT="0" distB="0" distL="0" distR="0" wp14:anchorId="3D29DE49" wp14:editId="0A417635">
                  <wp:extent cx="838200" cy="1193463"/>
                  <wp:effectExtent l="0" t="0" r="0" b="698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yway Activitybook 3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054" cy="119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1E2DAF" w:rsidRDefault="003E478E">
            <w:r>
              <w:t xml:space="preserve">The </w:t>
            </w:r>
            <w:proofErr w:type="spellStart"/>
            <w:r>
              <w:t>body</w:t>
            </w:r>
            <w:proofErr w:type="spellEnd"/>
            <w:r>
              <w:t xml:space="preserve"> – Der Körper</w:t>
            </w:r>
          </w:p>
          <w:p w:rsidR="003E478E" w:rsidRDefault="003E478E">
            <w:r>
              <w:t>S. 34 Suche die Begriffe auf dem Bild</w:t>
            </w:r>
            <w:r w:rsidR="00422071">
              <w:t xml:space="preserve"> und drehe gleichzeitig die Karten in ANTON zur Liste „Body“ um und ordne sie zu der Figur zu.</w:t>
            </w:r>
          </w:p>
          <w:p w:rsidR="00877473" w:rsidRDefault="00877473"/>
          <w:p w:rsidR="00422071" w:rsidRDefault="00422071">
            <w:r>
              <w:t xml:space="preserve">S. 38 Nr. 9 </w:t>
            </w:r>
            <w:proofErr w:type="spellStart"/>
            <w:r>
              <w:t>Lies</w:t>
            </w:r>
            <w:proofErr w:type="spellEnd"/>
            <w:r>
              <w:t xml:space="preserve"> die Dialoge und ordne sie den Bildern zu.</w:t>
            </w:r>
          </w:p>
        </w:tc>
        <w:tc>
          <w:tcPr>
            <w:tcW w:w="833" w:type="dxa"/>
          </w:tcPr>
          <w:p w:rsidR="001E2DAF" w:rsidRDefault="00432890">
            <w:r>
              <w:rPr>
                <w:noProof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445D20B1" wp14:editId="43BC0FE0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90170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66432" behindDoc="1" locked="0" layoutInCell="1" allowOverlap="1" wp14:anchorId="66FD3B5D" wp14:editId="1BDB3A6D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890270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9" w:type="dxa"/>
          </w:tcPr>
          <w:p w:rsidR="001E2DAF" w:rsidRDefault="00B3099C"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08308991" wp14:editId="491A2AAF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93980</wp:posOffset>
                  </wp:positionV>
                  <wp:extent cx="469265" cy="445135"/>
                  <wp:effectExtent l="0" t="0" r="6985" b="0"/>
                  <wp:wrapTight wrapText="bothSides">
                    <wp:wrapPolygon edited="0">
                      <wp:start x="0" y="0"/>
                      <wp:lineTo x="0" y="20337"/>
                      <wp:lineTo x="21045" y="20337"/>
                      <wp:lineTo x="21045" y="0"/>
                      <wp:lineTo x="0" y="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inline distT="0" distB="0" distL="0" distR="0" wp14:anchorId="14A1E496">
                  <wp:extent cx="469265" cy="445135"/>
                  <wp:effectExtent l="0" t="0" r="6985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59B3" w:rsidTr="00B3099C">
        <w:tc>
          <w:tcPr>
            <w:tcW w:w="1705" w:type="dxa"/>
          </w:tcPr>
          <w:p w:rsidR="00D659B3" w:rsidRPr="00432890" w:rsidRDefault="00432890">
            <w:pPr>
              <w:rPr>
                <w:b/>
              </w:rPr>
            </w:pPr>
            <w:r w:rsidRPr="00432890">
              <w:rPr>
                <w:b/>
              </w:rPr>
              <w:t>digital</w:t>
            </w:r>
          </w:p>
        </w:tc>
        <w:tc>
          <w:tcPr>
            <w:tcW w:w="1522" w:type="dxa"/>
          </w:tcPr>
          <w:p w:rsidR="00D659B3" w:rsidRDefault="00D659B3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620164" wp14:editId="6FDC4E10">
                  <wp:extent cx="965200" cy="965200"/>
                  <wp:effectExtent l="0" t="0" r="6350" b="635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app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772" cy="96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5" w:type="dxa"/>
          </w:tcPr>
          <w:p w:rsidR="00D659B3" w:rsidRDefault="006E296C">
            <w:r>
              <w:t xml:space="preserve">- </w:t>
            </w:r>
            <w:r w:rsidR="00877473">
              <w:t>Adjektive mit –</w:t>
            </w:r>
            <w:proofErr w:type="spellStart"/>
            <w:r w:rsidR="00877473">
              <w:t>ig</w:t>
            </w:r>
            <w:proofErr w:type="spellEnd"/>
            <w:r w:rsidR="00877473">
              <w:t xml:space="preserve"> und –</w:t>
            </w:r>
            <w:proofErr w:type="spellStart"/>
            <w:r w:rsidR="00877473">
              <w:t>lich</w:t>
            </w:r>
            <w:proofErr w:type="spellEnd"/>
          </w:p>
          <w:p w:rsidR="00877473" w:rsidRDefault="006E296C">
            <w:r>
              <w:t xml:space="preserve">- Mit </w:t>
            </w:r>
            <w:r w:rsidR="00877473">
              <w:t>Adjektive</w:t>
            </w:r>
            <w:r>
              <w:t>n</w:t>
            </w:r>
            <w:r w:rsidR="00877473">
              <w:t xml:space="preserve"> </w:t>
            </w:r>
            <w:r>
              <w:t>vergleichen</w:t>
            </w:r>
          </w:p>
          <w:p w:rsidR="006E296C" w:rsidRDefault="006E296C">
            <w:r>
              <w:t xml:space="preserve">- </w:t>
            </w:r>
            <w:proofErr w:type="spellStart"/>
            <w:r>
              <w:t>Geteiltaufgaben</w:t>
            </w:r>
            <w:proofErr w:type="spellEnd"/>
            <w:r>
              <w:t xml:space="preserve"> lösen und kontrollieren</w:t>
            </w:r>
          </w:p>
          <w:p w:rsidR="006E296C" w:rsidRDefault="006E296C">
            <w:r>
              <w:t>- Divisionsaufgaben</w:t>
            </w:r>
          </w:p>
          <w:p w:rsidR="006E296C" w:rsidRDefault="006E296C">
            <w:r>
              <w:t>- Ein gesunder Körper</w:t>
            </w:r>
          </w:p>
          <w:p w:rsidR="006E296C" w:rsidRDefault="006E296C">
            <w:r>
              <w:t>- Vo</w:t>
            </w:r>
            <w:r w:rsidR="00B3099C">
              <w:t>k</w:t>
            </w:r>
            <w:r>
              <w:t>abeln zu „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>“ – der Körper</w:t>
            </w:r>
          </w:p>
        </w:tc>
        <w:tc>
          <w:tcPr>
            <w:tcW w:w="833" w:type="dxa"/>
          </w:tcPr>
          <w:p w:rsidR="00D659B3" w:rsidRDefault="00D659B3"/>
        </w:tc>
        <w:tc>
          <w:tcPr>
            <w:tcW w:w="879" w:type="dxa"/>
          </w:tcPr>
          <w:p w:rsidR="00D659B3" w:rsidRDefault="00D659B3"/>
        </w:tc>
      </w:tr>
    </w:tbl>
    <w:p w:rsidR="00E259CE" w:rsidRDefault="00432890"/>
    <w:sectPr w:rsidR="00E259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DAF"/>
    <w:rsid w:val="0011235A"/>
    <w:rsid w:val="001E2DAF"/>
    <w:rsid w:val="0031024F"/>
    <w:rsid w:val="003E478E"/>
    <w:rsid w:val="00422071"/>
    <w:rsid w:val="00432890"/>
    <w:rsid w:val="00491828"/>
    <w:rsid w:val="00601FF1"/>
    <w:rsid w:val="006E296C"/>
    <w:rsid w:val="0070340B"/>
    <w:rsid w:val="00877473"/>
    <w:rsid w:val="00B3099C"/>
    <w:rsid w:val="00B94A72"/>
    <w:rsid w:val="00D659B3"/>
    <w:rsid w:val="00F2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D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1F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2D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0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klexikon.zum.de/wiki/K%C3%B6rper" TargetMode="External"/><Relationship Id="rId17" Type="http://schemas.openxmlformats.org/officeDocument/2006/relationships/image" Target="media/image11.jpg"/><Relationship Id="rId2" Type="http://schemas.microsoft.com/office/2007/relationships/stylesWithEffects" Target="stylesWithEffects.xml"/><Relationship Id="rId16" Type="http://schemas.openxmlformats.org/officeDocument/2006/relationships/image" Target="media/image10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deref-gmx.net/mail/client/_PL5J7bTnAc/dereferrer/?redirectUrl=https%3A%2F%2Fyoutu.be%2FavGwmqfIxw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</dc:creator>
  <cp:lastModifiedBy>ek</cp:lastModifiedBy>
  <cp:revision>4</cp:revision>
  <dcterms:created xsi:type="dcterms:W3CDTF">2021-02-07T11:55:00Z</dcterms:created>
  <dcterms:modified xsi:type="dcterms:W3CDTF">2021-02-07T18:48:00Z</dcterms:modified>
</cp:coreProperties>
</file>